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64FF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611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Türkçe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TADB. Dinleme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TAOB. Okuma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Sosyal Alan: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SBAB. Mekânsal Düşünme Becerisi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Matematik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MAB. Karşılaştırma ve Sıralama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Sanat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SNAB. Sanatsal Uygulama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Müzik Alanı:</w:t>
            </w:r>
          </w:p>
          <w:p w:rsidR="00D84E68" w:rsidRPr="007C3C8D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MHB. Ritim ve Hareket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KB1. Temel Beceriler (Bulma, Sıralama, Karşılaştırma)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 Karşılaştırma Becerisi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KB2.7.SB1. Birden fazla kavram/duruma ilişkin özellikleri belirlemek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KB2.7.SB2. Benzerlikleri listelemek</w:t>
            </w:r>
          </w:p>
          <w:p w:rsidR="00D84E68" w:rsidRPr="007C3C8D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KB2.7.SB3. Farklılıkları listelemek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:rsidR="002262D8" w:rsidRDefault="002262D8" w:rsidP="002262D8">
            <w:pPr>
              <w:pStyle w:val="NormalWeb"/>
            </w:pPr>
            <w:r>
              <w:t>E1.1. Merak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  <w:p w:rsidR="00D84E68" w:rsidRPr="007C3C8D" w:rsidRDefault="00D84E68" w:rsidP="002262D8">
            <w:pPr>
              <w:pStyle w:val="NormalWeb"/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>Sosyal-Duygusal Öğrenme Becerileri: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 İletişim Becerisi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SDB2.1.SB1. Başkalarını etkin dinleme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SDB2.1.SB4. Grup iletişimine katılma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SDB2.1.SB5. İletişim engellerini ortadan kaldırma</w:t>
            </w:r>
          </w:p>
          <w:p w:rsidR="00BA0F85" w:rsidRPr="007C3C8D" w:rsidRDefault="00BA0F85" w:rsidP="00BA0F85">
            <w:pPr>
              <w:pStyle w:val="NormalWeb"/>
            </w:pPr>
            <w:r>
              <w:rPr>
                <w:rStyle w:val="Gl"/>
              </w:rPr>
              <w:tab/>
            </w:r>
            <w:r w:rsidRPr="00BA0F85">
              <w:rPr>
                <w:rStyle w:val="Gl"/>
              </w:rPr>
              <w:tab/>
            </w:r>
          </w:p>
          <w:p w:rsidR="00D84E68" w:rsidRPr="007C3C8D" w:rsidRDefault="00D84E68" w:rsidP="00BA0F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>Değerler: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 Yardımlaşma</w:t>
            </w:r>
          </w:p>
          <w:p w:rsidR="00BA0F85" w:rsidRDefault="00BA0F85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D5.2. Birlikte iş yapma alışkanlığı kazanmak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05F6B" w:rsidRPr="00905F6B" w:rsidRDefault="00905F6B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D19.3. Ülke varlıklarına sahip çıkmak</w:t>
            </w:r>
          </w:p>
          <w:p w:rsidR="00905F6B" w:rsidRPr="00905F6B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 Yaşadığı ortamın temizliğine dikkat etmek</w:t>
            </w:r>
          </w:p>
          <w:p w:rsidR="00D84E68" w:rsidRPr="007C3C8D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D18.2.3. Ev, sınıf, okul bahçesi gibi ortak alanların temizliğinde görev almak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>OB4.1. Görseli Anlama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OB4.1.SB1. Görseli algılamak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OB4.1.SB2. Görseli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 Görseli Yorumlama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OB4.2.SB1. Görseli incelemek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 Kültür Okuryazarlığı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OB5.1.SB1. Kültürel kavramları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OB5.1.SB2. Kültür unsurlarını fark etmek</w:t>
            </w:r>
          </w:p>
          <w:p w:rsidR="00D84E68" w:rsidRPr="007C3C8D" w:rsidRDefault="00905F6B" w:rsidP="00905F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OB5.1.SB3. Kendi kültürünü fark etmek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 Dinlediklerini/izlediklerini anlayabilme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TADB.1.a Dinlediği/izlediği metne ilişkin sorulara cevap verir.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TADB.1.b Dinlediği/izlediği metni kendi cümleleriyle ifade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 materyallerden anlam üretebilme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TAOB.2.a Görsellerden yola çıkarak tahminde bulunur.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TAOB.2.b Görsel ile metin arasında ilişki kurar.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 Yakın çevresindeki coğrafi nesne ve mekânların konumunu algılayabilme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SAB.9.a Kroki üzerinde yön/konum ifadelerini kullanır.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SAB.9.b Belirlenen nesneyi kroki üzerinde doğru konuma yerleştirir.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 Sanat etkinliği uygulayabilme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SNAB.4.a Etkinlik türüne karar verir.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SNAB.4.b Materyalleri seçer.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SNAB.4.d Yaratıcı ürünler ortaya çıkarır.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Müzik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MHB.3. Müzik ve ritimlerle hareket/dans edebilme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MHB.3.a Müziğin ritmine uygun hareket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MAB.6. Ölçme ve karşılaştırma yapabilme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MAB.6.a Nesneleri uzunluk/kısa, ağır/hafif gibi ölçütlerle karşılaştırır.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 Görseli anlama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OB4.1.SB1 Görseli algılar.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OB4.1.SB2 Görseli tanır.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 Kültürü kavrama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OB5.1.SB1 Kültürel kavramları tanır.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OB5.1.SB3 Kendi kültürünü fark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D19.3. Ülke varlıklarına sahip çıkmak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D19.3.1 Ülke kültürünü ve tarihini koruma bilinci gösterir.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Sosyal-Duygusal Öğrenme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 İletişim becerisi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SDB2.1.SB1 Başkalarını etkin şekilde dinler.</w:t>
            </w:r>
          </w:p>
          <w:p w:rsidR="001D4B0C" w:rsidRPr="007C3C8D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SDB2.1.SB4 Grup iletişimine katılır.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 xml:space="preserve">Kavramlar: orman, yaprak, kömür, maden, doğa, </w:t>
            </w:r>
            <w:proofErr w:type="gramStart"/>
            <w:r w:rsidRPr="009B6962">
              <w:rPr>
                <w:color w:val="212529"/>
              </w:rPr>
              <w:t>kolaj</w:t>
            </w:r>
            <w:proofErr w:type="gramEnd"/>
          </w:p>
          <w:p w:rsid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>Sözcükler: Zonguldak, Karadeniz, madenci, d</w:t>
            </w:r>
            <w:r>
              <w:rPr>
                <w:color w:val="212529"/>
              </w:rPr>
              <w:t>amar, gövde, damar, damar kömür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>Eğitim Ortamı ve Materyaller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Zonguldak haritası ve Batı Karadeniz bölge haritası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Orman ve maden fotoğrafları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Gerçek yaprak örnekleri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Siyah pastel boya/kömür parçası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 xml:space="preserve">Yapıştırıcı, A3 </w:t>
            </w:r>
            <w:proofErr w:type="gramStart"/>
            <w:r w:rsidRPr="009B6962">
              <w:rPr>
                <w:color w:val="212529"/>
              </w:rPr>
              <w:t>kağıt</w:t>
            </w:r>
            <w:proofErr w:type="gramEnd"/>
            <w:r w:rsidRPr="009B6962">
              <w:rPr>
                <w:color w:val="212529"/>
              </w:rPr>
              <w:t>, makas</w:t>
            </w:r>
          </w:p>
          <w:p w:rsidR="009B6962" w:rsidRPr="009B6962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Sayı kartları (1-10)</w:t>
            </w:r>
          </w:p>
          <w:p w:rsidR="002262D8" w:rsidRPr="007C3C8D" w:rsidRDefault="009B6962" w:rsidP="009B696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9B6962">
              <w:rPr>
                <w:color w:val="212529"/>
              </w:rPr>
              <w:tab/>
              <w:t>•</w:t>
            </w:r>
            <w:r w:rsidRPr="009B6962">
              <w:rPr>
                <w:color w:val="212529"/>
              </w:rPr>
              <w:tab/>
              <w:t>Ritim çubukları, müzik çalar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9B6962" w:rsidRPr="009B6962" w:rsidRDefault="00D84E68" w:rsidP="009B6962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br/>
            </w:r>
            <w:r w:rsidR="009B6962" w:rsidRPr="009B6962">
              <w:rPr>
                <w:sz w:val="28"/>
              </w:rPr>
              <w:t>Öğretmen: “Günaydın çocuklar, bugün hep birlikte çok yeşil, çok doğal, çok da çalışkan bir yere gideceğiz. Ormanları, yaprakları, madenleriyle ünlü Batı Karadeniz bölgesinin güzel şehri Zonguldak’ı tanıyacağız. Hazır mısınız?”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9B6962">
              <w:rPr>
                <w:sz w:val="28"/>
              </w:rPr>
              <w:t>Çocuklar sırayla günaydın der, yoklama yapılır.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9B6962">
              <w:rPr>
                <w:sz w:val="28"/>
              </w:rPr>
              <w:t>Hava durumu pencereden gözlemlenir, takvim çalışması yapılır.</w:t>
            </w:r>
          </w:p>
          <w:p w:rsidR="008812DC" w:rsidRDefault="009B6962" w:rsidP="009B6962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9B6962">
              <w:rPr>
                <w:sz w:val="28"/>
              </w:rPr>
              <w:t>Kısa bir nefes egzersizi ile güne enerji katılır.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t>Harita üzerinde Batı Karadeniz’in gösterilmesi.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tab/>
              <w:t>•</w:t>
            </w:r>
            <w:r w:rsidRPr="009B6962">
              <w:rPr>
                <w:sz w:val="28"/>
              </w:rPr>
              <w:tab/>
              <w:t>Zonguldak’ın fotoğrafları üzerinden “kömür” ve “orman” kavramlarının tanıtılması.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lastRenderedPageBreak/>
              <w:tab/>
              <w:t>•</w:t>
            </w:r>
            <w:r w:rsidRPr="009B6962">
              <w:rPr>
                <w:sz w:val="28"/>
              </w:rPr>
              <w:tab/>
              <w:t>Çocuklara şu sorular sorulur: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tab/>
              <w:t>•</w:t>
            </w:r>
            <w:r w:rsidRPr="009B6962">
              <w:rPr>
                <w:sz w:val="28"/>
              </w:rPr>
              <w:tab/>
              <w:t>“Kömür ne işe yarar?”</w:t>
            </w:r>
          </w:p>
          <w:p w:rsidR="009B6962" w:rsidRPr="009B6962" w:rsidRDefault="009B6962" w:rsidP="009B6962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tab/>
              <w:t>•</w:t>
            </w:r>
            <w:r w:rsidRPr="009B6962">
              <w:rPr>
                <w:sz w:val="28"/>
              </w:rPr>
              <w:tab/>
              <w:t>“Ormanlarda neler yaşar?”</w:t>
            </w:r>
          </w:p>
          <w:p w:rsidR="001435AD" w:rsidRPr="001435AD" w:rsidRDefault="009B6962" w:rsidP="001435AD">
            <w:pPr>
              <w:spacing w:before="100" w:beforeAutospacing="1" w:after="100" w:afterAutospacing="1"/>
              <w:rPr>
                <w:sz w:val="28"/>
              </w:rPr>
            </w:pPr>
            <w:r w:rsidRPr="009B6962">
              <w:rPr>
                <w:sz w:val="28"/>
              </w:rPr>
              <w:tab/>
              <w:t>•</w:t>
            </w:r>
            <w:r w:rsidRPr="009B6962">
              <w:rPr>
                <w:sz w:val="28"/>
              </w:rPr>
              <w:tab/>
              <w:t>“Kömür çıkarırken doğamızı korumak neden önemli?”</w:t>
            </w:r>
            <w:r w:rsidRPr="001435AD">
              <w:rPr>
                <w:sz w:val="28"/>
              </w:rPr>
              <w:t xml:space="preserve"> 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>6. Öğrenme Merkezleri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ab/>
              <w:t>•</w:t>
            </w:r>
            <w:r w:rsidRPr="00CC7B58">
              <w:rPr>
                <w:sz w:val="28"/>
              </w:rPr>
              <w:tab/>
              <w:t>Fen Merkezi: Yaprak ve kömür dokusunu büyüteçle inceleme.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ab/>
              <w:t>•</w:t>
            </w:r>
            <w:r w:rsidRPr="00CC7B58">
              <w:rPr>
                <w:sz w:val="28"/>
              </w:rPr>
              <w:tab/>
              <w:t>Sanat Merkezi: Kolaj tamamlama.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ab/>
              <w:t>•</w:t>
            </w:r>
            <w:r w:rsidRPr="00CC7B58">
              <w:rPr>
                <w:sz w:val="28"/>
              </w:rPr>
              <w:tab/>
              <w:t>Matematik Merkezi: Kömür sayma ve eşleştirme kartları.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ab/>
              <w:t>•</w:t>
            </w:r>
            <w:r w:rsidRPr="00CC7B58">
              <w:rPr>
                <w:sz w:val="28"/>
              </w:rPr>
              <w:tab/>
              <w:t>Türkçe Merkezi: Zonguldak fotoğraf albümü inceleme, hikâye tamamlama.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>7. Beslenme – Temizlik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>Orman temalı sağlıklı atıştırmalık: Salatalık, havuç ve siyah zeytin (kömür teması).</w:t>
            </w:r>
          </w:p>
          <w:p w:rsidR="00E76388" w:rsidRDefault="00CC7B58" w:rsidP="00CC7B58">
            <w:pPr>
              <w:spacing w:before="100" w:beforeAutospacing="1" w:after="100" w:afterAutospacing="1"/>
              <w:rPr>
                <w:sz w:val="28"/>
              </w:rPr>
            </w:pPr>
            <w:r w:rsidRPr="00CC7B58">
              <w:rPr>
                <w:sz w:val="28"/>
              </w:rPr>
              <w:t xml:space="preserve">Eller yıkanır, </w:t>
            </w:r>
            <w:proofErr w:type="gramStart"/>
            <w:r w:rsidRPr="00CC7B58">
              <w:rPr>
                <w:sz w:val="28"/>
              </w:rPr>
              <w:t>hijyen</w:t>
            </w:r>
            <w:proofErr w:type="gramEnd"/>
            <w:r w:rsidRPr="00CC7B58">
              <w:rPr>
                <w:sz w:val="28"/>
              </w:rPr>
              <w:t xml:space="preserve"> kuralları hatırlatılır.</w:t>
            </w:r>
            <w:r>
              <w:rPr>
                <w:sz w:val="28"/>
              </w:rPr>
              <w:t xml:space="preserve"> </w:t>
            </w:r>
            <w:r w:rsidR="00E76388" w:rsidRPr="00E76388">
              <w:rPr>
                <w:sz w:val="28"/>
              </w:rPr>
              <w:t xml:space="preserve">Çocuklara </w:t>
            </w:r>
            <w:proofErr w:type="gramStart"/>
            <w:r w:rsidR="00E76388" w:rsidRPr="00E76388">
              <w:rPr>
                <w:sz w:val="28"/>
              </w:rPr>
              <w:t>hijyen</w:t>
            </w:r>
            <w:proofErr w:type="gramEnd"/>
            <w:r w:rsidR="00E76388" w:rsidRPr="00E76388">
              <w:rPr>
                <w:sz w:val="28"/>
              </w:rPr>
              <w:t xml:space="preserve"> alışkanlığı kazandırmak, sağlıklı beslenme bilincini desteklemek ve sorumluluk duygusunu geliştirmek.</w:t>
            </w:r>
          </w:p>
          <w:p w:rsidR="00586845" w:rsidRPr="00586845" w:rsidRDefault="00586845" w:rsidP="001435A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Orman ve Kömür </w:t>
            </w:r>
            <w:proofErr w:type="gramStart"/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Hikayesi</w:t>
            </w:r>
            <w:proofErr w:type="gramEnd"/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” – Türkçe/Fen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Amaç: Zonguldak’ın doğal kaynaklarını ve ormanlarını tanımak, dinleme ve anlatma becerilerini geliştirmek.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orman fotoğrafı gösterir: “Burası Batı Karadeniz’in ormanları… Sizce burada hangi canlılar yaşar?”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Çocukların cevapları dinlenir.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“Zonguldak sadece ormanlarıyla değil, kömür madenleriyle de ünlüdür. Kömür nerelerde kullanılır, bilen var mı?”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kısa bir hikâye okur: “Madenci Ali’nin Günü” – maden işçisinin sabah evden çıkışı, çalışması, doğayı koruma bilinci.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hikâyeden akılda kalanları söyler.</w:t>
            </w:r>
          </w:p>
          <w:p w:rsidR="00CC7B58" w:rsidRPr="00CC7B58" w:rsidRDefault="00743B3C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DOĞA KİTABI SAYFA 20 TAMAMLANIR</w:t>
            </w:r>
            <w:bookmarkStart w:id="0" w:name="_GoBack"/>
            <w:bookmarkEnd w:id="0"/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2: “Yaprak Kolajı” – Sanat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Doğal materyallerle estetik bir ürün ortaya koymak, ince motor becerilerini geliştirmek.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çocuk önündeki yaprakları inceler, dokusunu hisseder.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“Bakın, yaprakların damarları tıpkı bizim damarlarımız gibi besin taşır.”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Çocuklar yaprakları A3 </w:t>
            </w:r>
            <w:proofErr w:type="gramStart"/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</w:t>
            </w:r>
            <w:proofErr w:type="gramEnd"/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üzerine yapıştırarak orman manzarası oluşturur.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Siyah pastel boya ile kömür madenleri eklenir.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3: “Kömür Sayma Oyunu” – Matematik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Nesneleri sayma, gruplandırma ve karşılaştırma.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siyah taş/karton parçaları “kömür” olarak kullanır.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gruplara ayrılır, belirli sayıdaki kömür parçalarını kutulara dizer.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“Kimin kutusunda daha çok kömür var?” soruları ile karşılaştırma yapılır.</w:t>
            </w:r>
          </w:p>
          <w:p w:rsidR="00CC7B58" w:rsidRPr="00CC7B58" w:rsidRDefault="00853F44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DOĞA KİTABI 19 TAMAMLANIR.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 4: “Orman Yürüyüşü” – Hareket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Doğa temasını bedensel hareketlerle canlandırmak.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Müzik eşliğinde çocuklar ormanda yürüyormuş gibi adım atar, ağaç olur, kuş gibi uçar, tavşan gibi zıplar.</w:t>
            </w:r>
          </w:p>
          <w:p w:rsidR="001435AD" w:rsidRPr="001435AD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Kömür madenine girme canlandırması yapılır (kollarla kazma hareketleri).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Değerlendirme 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“Bugün Zonguldak’ta neler gördük?”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öğrendiklerini sıralar.</w:t>
            </w:r>
          </w:p>
          <w:p w:rsidR="00CC7B58" w:rsidRPr="00CC7B58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Yarın tanıyacağımız yeni yerin ipucu verilir.</w:t>
            </w:r>
          </w:p>
          <w:p w:rsidR="00C15AF6" w:rsidRPr="007E1FEA" w:rsidRDefault="00CC7B58" w:rsidP="00CC7B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C7B5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Duygularını ifade etme etkinliği: “Bugünkü en sevdiğin etkinliği resimle göster.”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Zenginleştirme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Evde aile ile “</w:t>
            </w:r>
            <w:r w:rsidR="00CC7B58">
              <w:rPr>
                <w:rFonts w:ascii="Times New Roman" w:hAnsi="Times New Roman" w:cs="Times New Roman"/>
                <w:sz w:val="24"/>
                <w:szCs w:val="24"/>
              </w:rPr>
              <w:t>KÖMÜR KULLANAN YERLER</w:t>
            </w: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>” konulu fotoğraf araştırması yapılır.</w:t>
            </w:r>
          </w:p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E68" w:rsidRPr="007C3C8D" w:rsidRDefault="00D84E68" w:rsidP="00460C48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Bölge haritasını incelemekte zorlanan çocuklara birebir rehberlik yapılır.</w:t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  <w:p w:rsidR="00396714" w:rsidRPr="007C3C8D" w:rsidRDefault="00460C48" w:rsidP="00460C48">
            <w:pPr>
              <w:pStyle w:val="NormalWeb"/>
              <w:spacing w:line="360" w:lineRule="auto"/>
              <w:jc w:val="both"/>
            </w:pPr>
            <w:r w:rsidRPr="00460C48">
              <w:tab/>
            </w:r>
            <w:r w:rsidR="00CC7B58" w:rsidRPr="00CC7B58">
              <w:t>Evde çocuklarla birlikte farklı ağaç türlerinin yapraklarını toplayıp sınıfa getirmeleri istenir.</w:t>
            </w:r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060258"/>
    <w:rsid w:val="00105501"/>
    <w:rsid w:val="001435AD"/>
    <w:rsid w:val="001459DE"/>
    <w:rsid w:val="001713BA"/>
    <w:rsid w:val="001C04CA"/>
    <w:rsid w:val="001D4B0C"/>
    <w:rsid w:val="001E0147"/>
    <w:rsid w:val="002262D8"/>
    <w:rsid w:val="00283C2F"/>
    <w:rsid w:val="002A4E99"/>
    <w:rsid w:val="0034676A"/>
    <w:rsid w:val="00396714"/>
    <w:rsid w:val="004347C6"/>
    <w:rsid w:val="00460C48"/>
    <w:rsid w:val="0048729F"/>
    <w:rsid w:val="005136C7"/>
    <w:rsid w:val="005646F8"/>
    <w:rsid w:val="00575F1D"/>
    <w:rsid w:val="00586845"/>
    <w:rsid w:val="00643FE6"/>
    <w:rsid w:val="00651E10"/>
    <w:rsid w:val="00664FF9"/>
    <w:rsid w:val="0068264D"/>
    <w:rsid w:val="00743B3C"/>
    <w:rsid w:val="007708EF"/>
    <w:rsid w:val="007714C6"/>
    <w:rsid w:val="007A6110"/>
    <w:rsid w:val="007E1FEA"/>
    <w:rsid w:val="00840384"/>
    <w:rsid w:val="00853F44"/>
    <w:rsid w:val="00874F6C"/>
    <w:rsid w:val="008812DC"/>
    <w:rsid w:val="008C1377"/>
    <w:rsid w:val="00901CB2"/>
    <w:rsid w:val="00905F6B"/>
    <w:rsid w:val="0098202D"/>
    <w:rsid w:val="009B6962"/>
    <w:rsid w:val="00A6319E"/>
    <w:rsid w:val="00AF347C"/>
    <w:rsid w:val="00B26BE2"/>
    <w:rsid w:val="00B45C21"/>
    <w:rsid w:val="00B9077C"/>
    <w:rsid w:val="00B940D7"/>
    <w:rsid w:val="00BA0F85"/>
    <w:rsid w:val="00C155AE"/>
    <w:rsid w:val="00C15AF6"/>
    <w:rsid w:val="00CC7B58"/>
    <w:rsid w:val="00CF65D2"/>
    <w:rsid w:val="00D84E68"/>
    <w:rsid w:val="00E76388"/>
    <w:rsid w:val="00EA4D49"/>
    <w:rsid w:val="00EA5669"/>
    <w:rsid w:val="00EE68BF"/>
    <w:rsid w:val="00F1573A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4DD59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54</cp:revision>
  <dcterms:created xsi:type="dcterms:W3CDTF">2025-08-13T01:17:00Z</dcterms:created>
  <dcterms:modified xsi:type="dcterms:W3CDTF">2025-08-16T13:24:00Z</dcterms:modified>
</cp:coreProperties>
</file>